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AF" w:rsidRPr="009B5364" w:rsidRDefault="001342AF" w:rsidP="001342AF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28258552" r:id="rId5"/>
        </w:object>
      </w:r>
    </w:p>
    <w:p w:rsidR="001342AF" w:rsidRPr="009B5364" w:rsidRDefault="001342AF" w:rsidP="001342AF">
      <w:pPr>
        <w:pStyle w:val="a3"/>
      </w:pPr>
    </w:p>
    <w:p w:rsidR="001342AF" w:rsidRPr="009B5364" w:rsidRDefault="001342AF" w:rsidP="001342AF">
      <w:pPr>
        <w:pStyle w:val="a3"/>
        <w:rPr>
          <w:sz w:val="32"/>
        </w:rPr>
      </w:pPr>
      <w:r w:rsidRPr="009B5364">
        <w:rPr>
          <w:sz w:val="32"/>
        </w:rPr>
        <w:t>Российская Федерация</w:t>
      </w:r>
    </w:p>
    <w:p w:rsidR="001342AF" w:rsidRPr="009B5364" w:rsidRDefault="001342AF" w:rsidP="001342AF">
      <w:pPr>
        <w:pStyle w:val="a3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1342AF" w:rsidRPr="009B5364" w:rsidRDefault="001342AF" w:rsidP="001342AF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1342AF" w:rsidRPr="009B5364" w:rsidRDefault="001342AF" w:rsidP="001342AF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1342AF" w:rsidRPr="009B5364" w:rsidRDefault="001342AF" w:rsidP="001342AF">
      <w:pPr>
        <w:jc w:val="center"/>
        <w:rPr>
          <w:b/>
          <w:bCs/>
          <w:i/>
          <w:iCs/>
        </w:rPr>
      </w:pPr>
    </w:p>
    <w:p w:rsidR="001342AF" w:rsidRPr="009B5364" w:rsidRDefault="001342AF" w:rsidP="001342AF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1342AF" w:rsidRPr="009B5364" w:rsidRDefault="001342AF" w:rsidP="001342AF">
      <w:pPr>
        <w:jc w:val="center"/>
        <w:rPr>
          <w:b/>
          <w:bCs/>
          <w:sz w:val="32"/>
        </w:rPr>
      </w:pPr>
    </w:p>
    <w:p w:rsidR="001342AF" w:rsidRPr="009B5364" w:rsidRDefault="001342AF" w:rsidP="001342AF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 апреля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155</w:t>
      </w:r>
      <w:bookmarkEnd w:id="0"/>
    </w:p>
    <w:p w:rsidR="001342AF" w:rsidRDefault="001342AF" w:rsidP="001342AF">
      <w:pPr>
        <w:jc w:val="both"/>
        <w:rPr>
          <w:sz w:val="28"/>
          <w:szCs w:val="28"/>
        </w:rPr>
      </w:pPr>
    </w:p>
    <w:p w:rsidR="001342AF" w:rsidRPr="009B5364" w:rsidRDefault="001342AF" w:rsidP="001342AF">
      <w:pPr>
        <w:jc w:val="both"/>
        <w:rPr>
          <w:sz w:val="28"/>
          <w:szCs w:val="28"/>
        </w:rPr>
      </w:pPr>
    </w:p>
    <w:p w:rsidR="001342AF" w:rsidRDefault="001342AF" w:rsidP="001342AF">
      <w:pPr>
        <w:jc w:val="both"/>
        <w:rPr>
          <w:sz w:val="28"/>
          <w:szCs w:val="28"/>
        </w:rPr>
      </w:pPr>
      <w:r w:rsidRPr="00B63A4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перечня </w:t>
      </w:r>
    </w:p>
    <w:p w:rsidR="001342AF" w:rsidRDefault="001342AF" w:rsidP="001342A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объектов</w:t>
      </w:r>
      <w:proofErr w:type="gramEnd"/>
      <w:r>
        <w:rPr>
          <w:sz w:val="28"/>
          <w:szCs w:val="28"/>
        </w:rPr>
        <w:t xml:space="preserve"> культурного наследия</w:t>
      </w:r>
    </w:p>
    <w:p w:rsidR="001342AF" w:rsidRPr="00B63A40" w:rsidRDefault="001342AF" w:rsidP="001342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1342AF" w:rsidRDefault="001342AF" w:rsidP="001342AF">
      <w:pPr>
        <w:jc w:val="both"/>
        <w:rPr>
          <w:sz w:val="28"/>
          <w:szCs w:val="28"/>
        </w:rPr>
      </w:pPr>
    </w:p>
    <w:p w:rsidR="001342AF" w:rsidRPr="00B63A40" w:rsidRDefault="001342AF" w:rsidP="001342AF">
      <w:pPr>
        <w:jc w:val="both"/>
        <w:rPr>
          <w:sz w:val="28"/>
          <w:szCs w:val="28"/>
        </w:rPr>
      </w:pPr>
    </w:p>
    <w:p w:rsidR="001342AF" w:rsidRDefault="001342AF" w:rsidP="001342A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</w:t>
      </w:r>
      <w:r w:rsidRPr="00603DB6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>ым</w:t>
      </w:r>
      <w:r w:rsidRPr="00603DB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603DB6">
        <w:rPr>
          <w:rFonts w:ascii="Times New Roman" w:hAnsi="Times New Roman"/>
          <w:sz w:val="28"/>
          <w:szCs w:val="28"/>
        </w:rPr>
        <w:t xml:space="preserve"> «Об объектах культурного наследия (памятниках истории и культуры) народов Российской Федерации», Закон</w:t>
      </w:r>
      <w:r>
        <w:rPr>
          <w:rFonts w:ascii="Times New Roman" w:hAnsi="Times New Roman"/>
          <w:sz w:val="28"/>
          <w:szCs w:val="28"/>
        </w:rPr>
        <w:t>ом</w:t>
      </w:r>
      <w:r w:rsidRPr="00603DB6">
        <w:rPr>
          <w:rFonts w:ascii="Times New Roman" w:hAnsi="Times New Roman"/>
          <w:sz w:val="28"/>
          <w:szCs w:val="28"/>
        </w:rPr>
        <w:t xml:space="preserve"> Свердловской области «Об объектах культурного наследия (памятниках истории и культуры) в Свердловской области», Устав</w:t>
      </w:r>
      <w:r>
        <w:rPr>
          <w:rFonts w:ascii="Times New Roman" w:hAnsi="Times New Roman"/>
          <w:sz w:val="28"/>
          <w:szCs w:val="28"/>
        </w:rPr>
        <w:t>ом</w:t>
      </w:r>
      <w:r w:rsidRPr="00603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3DB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03DB6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>,</w:t>
      </w:r>
      <w:r w:rsidRPr="00603DB6">
        <w:rPr>
          <w:rFonts w:ascii="Times New Roman" w:hAnsi="Times New Roman"/>
          <w:sz w:val="28"/>
          <w:szCs w:val="28"/>
        </w:rPr>
        <w:t xml:space="preserve"> Дума </w:t>
      </w:r>
      <w:proofErr w:type="spellStart"/>
      <w:r w:rsidRPr="00603DB6">
        <w:rPr>
          <w:rFonts w:ascii="Times New Roman" w:hAnsi="Times New Roman"/>
          <w:sz w:val="28"/>
          <w:szCs w:val="28"/>
        </w:rPr>
        <w:t>Кушвинск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603DB6">
        <w:rPr>
          <w:rFonts w:ascii="Times New Roman" w:hAnsi="Times New Roman"/>
          <w:sz w:val="28"/>
          <w:szCs w:val="28"/>
        </w:rPr>
        <w:t xml:space="preserve"> городск</w:t>
      </w:r>
      <w:r>
        <w:rPr>
          <w:rFonts w:ascii="Times New Roman" w:hAnsi="Times New Roman"/>
          <w:sz w:val="28"/>
          <w:szCs w:val="28"/>
        </w:rPr>
        <w:t>ого округа</w:t>
      </w:r>
      <w:r w:rsidRPr="00603DB6">
        <w:rPr>
          <w:rFonts w:ascii="Times New Roman" w:hAnsi="Times New Roman"/>
          <w:sz w:val="28"/>
          <w:szCs w:val="28"/>
        </w:rPr>
        <w:t xml:space="preserve"> </w:t>
      </w:r>
    </w:p>
    <w:p w:rsidR="001342AF" w:rsidRPr="00603DB6" w:rsidRDefault="001342AF" w:rsidP="001342A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1342AF" w:rsidRPr="00B63A40" w:rsidRDefault="001342AF" w:rsidP="001342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63A40">
        <w:rPr>
          <w:b/>
          <w:bCs/>
          <w:sz w:val="28"/>
          <w:szCs w:val="28"/>
        </w:rPr>
        <w:t>РЕШИЛА:</w:t>
      </w:r>
    </w:p>
    <w:p w:rsidR="001342AF" w:rsidRPr="00B63A40" w:rsidRDefault="001342AF" w:rsidP="001342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1342AF" w:rsidRDefault="001342AF" w:rsidP="00134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94C8F">
        <w:rPr>
          <w:sz w:val="28"/>
          <w:szCs w:val="28"/>
        </w:rPr>
        <w:t xml:space="preserve">Утвердить перечень </w:t>
      </w:r>
      <w:r>
        <w:rPr>
          <w:sz w:val="28"/>
          <w:szCs w:val="28"/>
        </w:rPr>
        <w:t>объектов культурного наследия</w:t>
      </w:r>
      <w:r w:rsidRPr="00994C8F">
        <w:rPr>
          <w:sz w:val="28"/>
          <w:szCs w:val="28"/>
        </w:rPr>
        <w:t xml:space="preserve"> для включения в реестр</w:t>
      </w:r>
      <w:r>
        <w:rPr>
          <w:sz w:val="28"/>
          <w:szCs w:val="28"/>
        </w:rPr>
        <w:t xml:space="preserve"> объектов культурного наследия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B63A40">
        <w:rPr>
          <w:sz w:val="28"/>
          <w:szCs w:val="28"/>
        </w:rPr>
        <w:t>(прилагается).</w:t>
      </w:r>
    </w:p>
    <w:p w:rsidR="001342AF" w:rsidRPr="00B63A40" w:rsidRDefault="001342AF" w:rsidP="00134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3A40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1342AF" w:rsidRDefault="001342AF" w:rsidP="001342A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63A40">
        <w:rPr>
          <w:sz w:val="28"/>
          <w:szCs w:val="28"/>
        </w:rPr>
        <w:t>Опубликовать настоящее решение в газете «</w:t>
      </w:r>
      <w:proofErr w:type="spellStart"/>
      <w:r w:rsidRPr="00B63A40">
        <w:rPr>
          <w:sz w:val="28"/>
          <w:szCs w:val="28"/>
        </w:rPr>
        <w:t>Кушвинский</w:t>
      </w:r>
      <w:proofErr w:type="spellEnd"/>
      <w:r w:rsidRPr="00B63A40">
        <w:rPr>
          <w:sz w:val="28"/>
          <w:szCs w:val="28"/>
        </w:rPr>
        <w:t xml:space="preserve"> рабочий».</w:t>
      </w:r>
    </w:p>
    <w:p w:rsidR="001342AF" w:rsidRDefault="001342AF" w:rsidP="001342AF">
      <w:pPr>
        <w:pStyle w:val="ConsNormal"/>
        <w:widowControl/>
        <w:autoSpaceDE/>
        <w:autoSpaceDN/>
        <w:adjustRightInd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на постоянную депутатскую комиссию Думы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по социальной политике.</w:t>
      </w:r>
    </w:p>
    <w:p w:rsidR="001342AF" w:rsidRDefault="001342AF" w:rsidP="001342AF">
      <w:pPr>
        <w:jc w:val="both"/>
        <w:rPr>
          <w:sz w:val="28"/>
          <w:szCs w:val="28"/>
        </w:rPr>
      </w:pPr>
    </w:p>
    <w:p w:rsidR="001342AF" w:rsidRDefault="001342AF" w:rsidP="001342AF">
      <w:pPr>
        <w:jc w:val="both"/>
        <w:rPr>
          <w:sz w:val="28"/>
          <w:szCs w:val="28"/>
        </w:rPr>
      </w:pPr>
    </w:p>
    <w:p w:rsidR="001342AF" w:rsidRPr="009B5364" w:rsidRDefault="001342AF" w:rsidP="001342AF">
      <w:pPr>
        <w:jc w:val="both"/>
        <w:rPr>
          <w:sz w:val="28"/>
          <w:szCs w:val="28"/>
        </w:rPr>
      </w:pPr>
    </w:p>
    <w:p w:rsidR="001342AF" w:rsidRPr="009B5364" w:rsidRDefault="001342AF" w:rsidP="001342AF">
      <w:pPr>
        <w:jc w:val="both"/>
        <w:rPr>
          <w:sz w:val="28"/>
          <w:szCs w:val="28"/>
        </w:rPr>
      </w:pPr>
    </w:p>
    <w:p w:rsidR="001342AF" w:rsidRPr="009B5364" w:rsidRDefault="001342AF" w:rsidP="001342AF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1342AF" w:rsidRPr="009B5364" w:rsidRDefault="001342AF" w:rsidP="001342AF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122777" w:rsidRDefault="001342AF" w:rsidP="001342AF"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</w:p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2AF"/>
    <w:rsid w:val="00122777"/>
    <w:rsid w:val="0013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7682D-F2F3-4E25-83E4-D3CCCE41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342A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1342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342A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342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1342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2013-04-23T15:42:00Z</dcterms:created>
  <dcterms:modified xsi:type="dcterms:W3CDTF">2013-04-23T15:43:00Z</dcterms:modified>
</cp:coreProperties>
</file>